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5AD3F" w14:textId="25628A8D" w:rsidR="00BA440F" w:rsidRDefault="00BA440F">
      <w:r>
        <w:t>Anti-tobacco messages (8Feb2021)</w:t>
      </w:r>
    </w:p>
    <w:tbl>
      <w:tblPr>
        <w:tblStyle w:val="TableGrid"/>
        <w:tblW w:w="1134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810"/>
        <w:gridCol w:w="2250"/>
        <w:gridCol w:w="3600"/>
        <w:gridCol w:w="4680"/>
      </w:tblGrid>
      <w:tr w:rsidR="00BA440F" w:rsidRPr="00BF13EF" w14:paraId="77106B3F" w14:textId="77777777" w:rsidTr="00BA440F">
        <w:trPr>
          <w:cantSplit/>
          <w:trHeight w:val="350"/>
        </w:trPr>
        <w:tc>
          <w:tcPr>
            <w:tcW w:w="810" w:type="dxa"/>
            <w:textDirection w:val="btLr"/>
          </w:tcPr>
          <w:p w14:paraId="7CAC2C8E" w14:textId="77777777" w:rsidR="00BA440F" w:rsidRPr="00BF13EF" w:rsidRDefault="00BA440F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B8F5F1A" w14:textId="5E586619" w:rsidR="00BA440F" w:rsidRPr="00BF13EF" w:rsidRDefault="00C32E2B" w:rsidP="007940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Variable name</w:t>
            </w:r>
          </w:p>
        </w:tc>
        <w:tc>
          <w:tcPr>
            <w:tcW w:w="3600" w:type="dxa"/>
          </w:tcPr>
          <w:p w14:paraId="4DFDF131" w14:textId="28896FB6" w:rsidR="00BA440F" w:rsidRPr="00BF13EF" w:rsidRDefault="00BA440F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Variable contents</w:t>
            </w:r>
          </w:p>
        </w:tc>
        <w:tc>
          <w:tcPr>
            <w:tcW w:w="4680" w:type="dxa"/>
          </w:tcPr>
          <w:p w14:paraId="221ABEA4" w14:textId="77777777" w:rsidR="00BA440F" w:rsidRPr="00BF13EF" w:rsidRDefault="00BA440F" w:rsidP="007940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13EF">
              <w:rPr>
                <w:rFonts w:ascii="Arial" w:hAnsi="Arial" w:cs="Arial"/>
                <w:b/>
                <w:bCs/>
                <w:sz w:val="16"/>
                <w:szCs w:val="16"/>
              </w:rPr>
              <w:t>Comments</w:t>
            </w:r>
          </w:p>
        </w:tc>
      </w:tr>
      <w:tr w:rsidR="00BA440F" w:rsidRPr="00BF13EF" w14:paraId="5D214C8B" w14:textId="77777777" w:rsidTr="00BA440F">
        <w:trPr>
          <w:cantSplit/>
          <w:trHeight w:val="350"/>
        </w:trPr>
        <w:tc>
          <w:tcPr>
            <w:tcW w:w="810" w:type="dxa"/>
            <w:vMerge w:val="restart"/>
            <w:textDirection w:val="btLr"/>
          </w:tcPr>
          <w:p w14:paraId="4BEF4FA4" w14:textId="77777777" w:rsidR="00BA440F" w:rsidRPr="00BF13EF" w:rsidRDefault="00BA440F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Entertainment product</w:t>
            </w:r>
          </w:p>
        </w:tc>
        <w:tc>
          <w:tcPr>
            <w:tcW w:w="2250" w:type="dxa"/>
          </w:tcPr>
          <w:p w14:paraId="683C1336" w14:textId="3EDC3405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Id_number</w:t>
            </w:r>
          </w:p>
        </w:tc>
        <w:tc>
          <w:tcPr>
            <w:tcW w:w="3600" w:type="dxa"/>
          </w:tcPr>
          <w:p w14:paraId="79D53676" w14:textId="064034F3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identifying number</w:t>
            </w:r>
          </w:p>
        </w:tc>
        <w:tc>
          <w:tcPr>
            <w:tcW w:w="4680" w:type="dxa"/>
          </w:tcPr>
          <w:p w14:paraId="0397443B" w14:textId="13344B09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Unique number assigned to each film or video</w:t>
            </w:r>
          </w:p>
        </w:tc>
      </w:tr>
      <w:tr w:rsidR="00BA440F" w:rsidRPr="00BF13EF" w14:paraId="0EE9F6DE" w14:textId="77777777" w:rsidTr="00BA440F">
        <w:trPr>
          <w:cantSplit/>
          <w:trHeight w:val="260"/>
        </w:trPr>
        <w:tc>
          <w:tcPr>
            <w:tcW w:w="810" w:type="dxa"/>
            <w:vMerge/>
            <w:textDirection w:val="btLr"/>
          </w:tcPr>
          <w:p w14:paraId="623E6170" w14:textId="77777777" w:rsidR="00BA440F" w:rsidRPr="00BF13EF" w:rsidRDefault="00BA440F" w:rsidP="007940D8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70A6951" w14:textId="2F264FE9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3600" w:type="dxa"/>
          </w:tcPr>
          <w:p w14:paraId="5977AA66" w14:textId="3F400B9D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Film or video title</w:t>
            </w:r>
          </w:p>
        </w:tc>
        <w:tc>
          <w:tcPr>
            <w:tcW w:w="4680" w:type="dxa"/>
          </w:tcPr>
          <w:p w14:paraId="5ED0E4E4" w14:textId="15DE0E5E" w:rsidR="00BA440F" w:rsidRPr="00BF13EF" w:rsidRDefault="00BA440F" w:rsidP="007940D8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Conforms to IMDbPro.com titles; articles (A, The) shifted to last position</w:t>
            </w:r>
          </w:p>
        </w:tc>
      </w:tr>
      <w:tr w:rsidR="00BA440F" w:rsidRPr="00BF13EF" w14:paraId="13DC4E54" w14:textId="77777777" w:rsidTr="00BA440F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604D4835" w14:textId="77777777" w:rsidR="00BA440F" w:rsidRPr="00BF13EF" w:rsidRDefault="00BA440F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48A51F9" w14:textId="7BE848BF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A440F">
              <w:rPr>
                <w:rFonts w:ascii="Arial" w:hAnsi="Arial" w:cs="Arial"/>
                <w:sz w:val="16"/>
                <w:szCs w:val="16"/>
              </w:rPr>
              <w:t>year</w:t>
            </w:r>
          </w:p>
        </w:tc>
        <w:tc>
          <w:tcPr>
            <w:tcW w:w="3600" w:type="dxa"/>
          </w:tcPr>
          <w:p w14:paraId="1B673638" w14:textId="057715C1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Release year</w:t>
            </w:r>
          </w:p>
        </w:tc>
        <w:tc>
          <w:tcPr>
            <w:tcW w:w="4680" w:type="dxa"/>
          </w:tcPr>
          <w:p w14:paraId="6197B3DF" w14:textId="77777777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440F" w:rsidRPr="00BF13EF" w14:paraId="1CB0A25E" w14:textId="77777777" w:rsidTr="00BA440F">
        <w:trPr>
          <w:cantSplit/>
          <w:trHeight w:val="440"/>
        </w:trPr>
        <w:tc>
          <w:tcPr>
            <w:tcW w:w="810" w:type="dxa"/>
            <w:vMerge w:val="restart"/>
            <w:textDirection w:val="btLr"/>
          </w:tcPr>
          <w:p w14:paraId="3E2EA205" w14:textId="77777777" w:rsidR="00BA440F" w:rsidRPr="00BF13EF" w:rsidRDefault="00BA440F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Anti-otbacco messages</w:t>
            </w:r>
          </w:p>
        </w:tc>
        <w:tc>
          <w:tcPr>
            <w:tcW w:w="2250" w:type="dxa"/>
          </w:tcPr>
          <w:p w14:paraId="1B3DDAE7" w14:textId="66FD86BC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anti_tobacco_message</w:t>
            </w:r>
          </w:p>
        </w:tc>
        <w:tc>
          <w:tcPr>
            <w:tcW w:w="3600" w:type="dxa"/>
          </w:tcPr>
          <w:p w14:paraId="25784C69" w14:textId="2CF70314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Anti-tobacco message N</w:t>
            </w:r>
          </w:p>
        </w:tc>
        <w:tc>
          <w:tcPr>
            <w:tcW w:w="4680" w:type="dxa"/>
          </w:tcPr>
          <w:p w14:paraId="13180CD2" w14:textId="0D64662C" w:rsidR="00BA440F" w:rsidRPr="00BF13EF" w:rsidRDefault="00BA440F" w:rsidP="00BF13EF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Anti-smoking poster or billboard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Comment by actor/actress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No smoking sign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Visual clue</w:t>
            </w:r>
          </w:p>
        </w:tc>
      </w:tr>
      <w:tr w:rsidR="00BA440F" w:rsidRPr="00BF13EF" w14:paraId="679D4BD6" w14:textId="77777777" w:rsidTr="00BA440F">
        <w:trPr>
          <w:cantSplit/>
          <w:trHeight w:val="350"/>
        </w:trPr>
        <w:tc>
          <w:tcPr>
            <w:tcW w:w="810" w:type="dxa"/>
            <w:vMerge/>
            <w:textDirection w:val="btLr"/>
          </w:tcPr>
          <w:p w14:paraId="3F51ADF7" w14:textId="77777777" w:rsidR="00BA440F" w:rsidRPr="00BF13EF" w:rsidRDefault="00BA440F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707F204" w14:textId="77CFC525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Comment_visual_cue</w:t>
            </w:r>
          </w:p>
        </w:tc>
        <w:tc>
          <w:tcPr>
            <w:tcW w:w="3600" w:type="dxa"/>
          </w:tcPr>
          <w:p w14:paraId="01845D66" w14:textId="034FEE0B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Details of visual cue</w:t>
            </w:r>
          </w:p>
        </w:tc>
        <w:tc>
          <w:tcPr>
            <w:tcW w:w="4680" w:type="dxa"/>
          </w:tcPr>
          <w:p w14:paraId="4DFFC109" w14:textId="7AD2CA12" w:rsidR="00BA440F" w:rsidRPr="00BF13EF" w:rsidRDefault="00BA440F" w:rsidP="00BF13EF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Health of Non-Smoker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Health of Smoker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F13EF">
              <w:rPr>
                <w:rFonts w:ascii="Arial" w:hAnsi="Arial" w:cs="Arial"/>
                <w:sz w:val="16"/>
                <w:szCs w:val="16"/>
              </w:rPr>
              <w:t>Not health-related</w:t>
            </w:r>
          </w:p>
        </w:tc>
      </w:tr>
      <w:tr w:rsidR="00BA440F" w:rsidRPr="00BF13EF" w14:paraId="4879BAB8" w14:textId="77777777" w:rsidTr="00BA440F">
        <w:trPr>
          <w:cantSplit/>
          <w:trHeight w:val="440"/>
        </w:trPr>
        <w:tc>
          <w:tcPr>
            <w:tcW w:w="810" w:type="dxa"/>
            <w:vMerge/>
            <w:textDirection w:val="btLr"/>
          </w:tcPr>
          <w:p w14:paraId="187346AF" w14:textId="77777777" w:rsidR="00BA440F" w:rsidRPr="00BF13EF" w:rsidRDefault="00BA440F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E921C51" w14:textId="0C82BF74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anti_smoking_comment_description</w:t>
            </w:r>
          </w:p>
        </w:tc>
        <w:tc>
          <w:tcPr>
            <w:tcW w:w="3600" w:type="dxa"/>
          </w:tcPr>
          <w:p w14:paraId="373780B7" w14:textId="0A5BAF3B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Detailed description of anti-smoking comment</w:t>
            </w:r>
          </w:p>
        </w:tc>
        <w:tc>
          <w:tcPr>
            <w:tcW w:w="4680" w:type="dxa"/>
          </w:tcPr>
          <w:p w14:paraId="6751CEDC" w14:textId="77777777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A440F" w:rsidRPr="00BF13EF" w14:paraId="42EB9C58" w14:textId="77777777" w:rsidTr="00BA440F">
        <w:trPr>
          <w:cantSplit/>
          <w:trHeight w:val="800"/>
        </w:trPr>
        <w:tc>
          <w:tcPr>
            <w:tcW w:w="810" w:type="dxa"/>
            <w:vMerge/>
            <w:textDirection w:val="btLr"/>
          </w:tcPr>
          <w:p w14:paraId="00FCF4CC" w14:textId="77777777" w:rsidR="00BA440F" w:rsidRPr="00BF13EF" w:rsidRDefault="00BA440F" w:rsidP="000050EA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A0BFF2B" w14:textId="166DB898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 w:rsidRPr="00BF13EF">
              <w:rPr>
                <w:rFonts w:ascii="Arial" w:hAnsi="Arial" w:cs="Arial"/>
                <w:sz w:val="16"/>
                <w:szCs w:val="16"/>
              </w:rPr>
              <w:t>anti_smoking_visual_clue_description</w:t>
            </w:r>
          </w:p>
        </w:tc>
        <w:tc>
          <w:tcPr>
            <w:tcW w:w="3600" w:type="dxa"/>
          </w:tcPr>
          <w:p w14:paraId="6582BD1E" w14:textId="3F8C49D7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Detailed description of anti-smoking visual</w:t>
            </w:r>
          </w:p>
        </w:tc>
        <w:tc>
          <w:tcPr>
            <w:tcW w:w="4680" w:type="dxa"/>
          </w:tcPr>
          <w:p w14:paraId="639E172A" w14:textId="77777777" w:rsidR="00BA440F" w:rsidRPr="00BF13EF" w:rsidRDefault="00BA440F" w:rsidP="000050E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B635BB" w14:textId="77777777" w:rsidR="00053937" w:rsidRDefault="00053937"/>
    <w:sectPr w:rsidR="00053937" w:rsidSect="00BA440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8473D"/>
    <w:multiLevelType w:val="multilevel"/>
    <w:tmpl w:val="40A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73"/>
    <w:rsid w:val="000015C7"/>
    <w:rsid w:val="000050EA"/>
    <w:rsid w:val="00053937"/>
    <w:rsid w:val="001A62C2"/>
    <w:rsid w:val="001B2089"/>
    <w:rsid w:val="001C2FED"/>
    <w:rsid w:val="001C6A1E"/>
    <w:rsid w:val="001F694D"/>
    <w:rsid w:val="0021557B"/>
    <w:rsid w:val="002270BF"/>
    <w:rsid w:val="00227577"/>
    <w:rsid w:val="00271B8F"/>
    <w:rsid w:val="002749C4"/>
    <w:rsid w:val="00276984"/>
    <w:rsid w:val="00292606"/>
    <w:rsid w:val="0031154F"/>
    <w:rsid w:val="003401BF"/>
    <w:rsid w:val="003B69E8"/>
    <w:rsid w:val="00445E07"/>
    <w:rsid w:val="004C5A55"/>
    <w:rsid w:val="005437DC"/>
    <w:rsid w:val="00561F6C"/>
    <w:rsid w:val="00584265"/>
    <w:rsid w:val="005D3F9E"/>
    <w:rsid w:val="005E583C"/>
    <w:rsid w:val="005F20FD"/>
    <w:rsid w:val="006446B9"/>
    <w:rsid w:val="006D36C6"/>
    <w:rsid w:val="00732C6A"/>
    <w:rsid w:val="00771F01"/>
    <w:rsid w:val="007940D8"/>
    <w:rsid w:val="007B4E21"/>
    <w:rsid w:val="008203F1"/>
    <w:rsid w:val="008546C5"/>
    <w:rsid w:val="00904929"/>
    <w:rsid w:val="00931577"/>
    <w:rsid w:val="00952FF4"/>
    <w:rsid w:val="00960B50"/>
    <w:rsid w:val="0096581F"/>
    <w:rsid w:val="009859C6"/>
    <w:rsid w:val="009A169F"/>
    <w:rsid w:val="00A9668E"/>
    <w:rsid w:val="00AD4510"/>
    <w:rsid w:val="00B00515"/>
    <w:rsid w:val="00B05601"/>
    <w:rsid w:val="00B304F2"/>
    <w:rsid w:val="00B648AA"/>
    <w:rsid w:val="00B77EA6"/>
    <w:rsid w:val="00BA440F"/>
    <w:rsid w:val="00BD7AF1"/>
    <w:rsid w:val="00BF13EF"/>
    <w:rsid w:val="00BF2060"/>
    <w:rsid w:val="00C32E2B"/>
    <w:rsid w:val="00D84F36"/>
    <w:rsid w:val="00DB49DB"/>
    <w:rsid w:val="00DF4573"/>
    <w:rsid w:val="00E01F16"/>
    <w:rsid w:val="00E72B6F"/>
    <w:rsid w:val="00EA1233"/>
    <w:rsid w:val="00EA247F"/>
    <w:rsid w:val="00EC0069"/>
    <w:rsid w:val="00F076C2"/>
    <w:rsid w:val="00F51CA2"/>
    <w:rsid w:val="00F80689"/>
    <w:rsid w:val="00F81F1B"/>
    <w:rsid w:val="00F91F2C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694"/>
  <w15:chartTrackingRefBased/>
  <w15:docId w15:val="{DD23DB8B-C826-441C-BBA4-F76821D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5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A55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A55"/>
    <w:rPr>
      <w:sz w:val="20"/>
      <w:szCs w:val="20"/>
    </w:rPr>
  </w:style>
  <w:style w:type="character" w:customStyle="1" w:styleId="file">
    <w:name w:val="file"/>
    <w:basedOn w:val="DefaultParagraphFont"/>
    <w:rsid w:val="00B05601"/>
  </w:style>
  <w:style w:type="character" w:styleId="Hyperlink">
    <w:name w:val="Hyperlink"/>
    <w:basedOn w:val="DefaultParagraphFont"/>
    <w:uiPriority w:val="99"/>
    <w:semiHidden/>
    <w:unhideWhenUsed/>
    <w:rsid w:val="00B05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A199-4B4E-4047-BC6E-19088C1B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Glantz</dc:creator>
  <cp:keywords/>
  <dc:description/>
  <cp:lastModifiedBy>Stanton Glantz</cp:lastModifiedBy>
  <cp:revision>3</cp:revision>
  <dcterms:created xsi:type="dcterms:W3CDTF">2021-02-09T04:09:00Z</dcterms:created>
  <dcterms:modified xsi:type="dcterms:W3CDTF">2021-02-09T04:10:00Z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1787731988</vt:i4>
  </property>
</Properties>
</file>